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7F0" w:rsidRPr="00317FB6" w:rsidRDefault="001767F0" w:rsidP="001767F0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:rsidR="001767F0" w:rsidRPr="00317FB6" w:rsidRDefault="001767F0" w:rsidP="001767F0">
      <w:pPr>
        <w:autoSpaceDE w:val="0"/>
        <w:autoSpaceDN w:val="0"/>
        <w:adjustRightInd w:val="0"/>
        <w:ind w:right="49" w:firstLine="850"/>
        <w:jc w:val="right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</w:p>
    <w:p w:rsidR="001767F0" w:rsidRPr="00317FB6" w:rsidRDefault="001767F0" w:rsidP="001767F0">
      <w:pPr>
        <w:autoSpaceDE w:val="0"/>
        <w:autoSpaceDN w:val="0"/>
        <w:adjustRightInd w:val="0"/>
        <w:ind w:right="49" w:firstLine="850"/>
        <w:jc w:val="right"/>
        <w:rPr>
          <w:rFonts w:asciiTheme="minorHAnsi" w:hAnsiTheme="minorHAnsi"/>
          <w:b/>
          <w:sz w:val="28"/>
          <w:szCs w:val="28"/>
        </w:rPr>
      </w:pPr>
    </w:p>
    <w:p w:rsidR="001767F0" w:rsidRPr="00317FB6" w:rsidRDefault="001767F0" w:rsidP="001767F0">
      <w:pPr>
        <w:autoSpaceDE w:val="0"/>
        <w:autoSpaceDN w:val="0"/>
        <w:adjustRightInd w:val="0"/>
        <w:ind w:right="49" w:firstLine="850"/>
        <w:jc w:val="right"/>
        <w:rPr>
          <w:rFonts w:asciiTheme="minorHAnsi" w:hAnsiTheme="minorHAnsi"/>
          <w:b/>
          <w:sz w:val="28"/>
          <w:szCs w:val="28"/>
        </w:rPr>
      </w:pPr>
    </w:p>
    <w:p w:rsidR="001767F0" w:rsidRPr="00317FB6" w:rsidRDefault="001767F0" w:rsidP="001767F0">
      <w:pPr>
        <w:ind w:right="49"/>
        <w:jc w:val="center"/>
        <w:rPr>
          <w:rFonts w:asciiTheme="minorHAnsi" w:hAnsiTheme="minorHAnsi"/>
          <w:b/>
          <w:sz w:val="28"/>
          <w:szCs w:val="28"/>
        </w:rPr>
      </w:pPr>
      <w:r w:rsidRPr="00317FB6">
        <w:rPr>
          <w:rFonts w:asciiTheme="minorHAnsi" w:hAnsiTheme="minorHAnsi"/>
          <w:b/>
          <w:sz w:val="28"/>
          <w:szCs w:val="28"/>
        </w:rPr>
        <w:t xml:space="preserve">DECLARAȚIE PRIVIND CONFLICTUL DE INTERESE </w:t>
      </w:r>
    </w:p>
    <w:p w:rsidR="001767F0" w:rsidRPr="00317FB6" w:rsidRDefault="001767F0" w:rsidP="001767F0">
      <w:pPr>
        <w:spacing w:line="480" w:lineRule="auto"/>
        <w:ind w:right="49"/>
        <w:jc w:val="both"/>
        <w:rPr>
          <w:rFonts w:asciiTheme="minorHAnsi" w:hAnsiTheme="minorHAnsi"/>
          <w:sz w:val="28"/>
          <w:szCs w:val="28"/>
        </w:rPr>
      </w:pPr>
    </w:p>
    <w:p w:rsidR="001767F0" w:rsidRPr="00317FB6" w:rsidRDefault="001767F0" w:rsidP="001767F0">
      <w:pPr>
        <w:spacing w:line="480" w:lineRule="auto"/>
        <w:ind w:right="49"/>
        <w:jc w:val="both"/>
        <w:rPr>
          <w:rFonts w:asciiTheme="minorHAnsi" w:hAnsiTheme="minorHAnsi"/>
          <w:sz w:val="28"/>
          <w:szCs w:val="28"/>
        </w:rPr>
      </w:pPr>
    </w:p>
    <w:p w:rsidR="001767F0" w:rsidRPr="0009299A" w:rsidRDefault="001767F0" w:rsidP="001767F0">
      <w:pPr>
        <w:spacing w:line="480" w:lineRule="auto"/>
        <w:ind w:right="49" w:firstLine="720"/>
        <w:jc w:val="both"/>
        <w:rPr>
          <w:rFonts w:asciiTheme="minorHAnsi" w:hAnsiTheme="minorHAnsi"/>
          <w:bCs/>
          <w:sz w:val="28"/>
          <w:szCs w:val="28"/>
        </w:rPr>
      </w:pPr>
      <w:r w:rsidRPr="00317FB6">
        <w:rPr>
          <w:rFonts w:asciiTheme="minorHAnsi" w:hAnsiTheme="minorHAnsi"/>
          <w:sz w:val="28"/>
          <w:szCs w:val="28"/>
        </w:rPr>
        <w:t>Subsemnatul/subsemnata.............................................., având funcția de</w:t>
      </w:r>
      <w:r>
        <w:rPr>
          <w:rFonts w:asciiTheme="minorHAnsi" w:hAnsiTheme="minorHAnsi"/>
          <w:sz w:val="28"/>
          <w:szCs w:val="28"/>
        </w:rPr>
        <w:t xml:space="preserve"> (reprezentant legal) </w:t>
      </w:r>
      <w:r w:rsidRPr="00317FB6">
        <w:rPr>
          <w:rFonts w:asciiTheme="minorHAnsi" w:hAnsiTheme="minorHAnsi"/>
          <w:sz w:val="28"/>
          <w:szCs w:val="28"/>
        </w:rPr>
        <w:t>.............................</w:t>
      </w:r>
      <w:r>
        <w:rPr>
          <w:rFonts w:asciiTheme="minorHAnsi" w:hAnsiTheme="minorHAnsi"/>
          <w:sz w:val="28"/>
          <w:szCs w:val="28"/>
        </w:rPr>
        <w:t xml:space="preserve"> </w:t>
      </w:r>
      <w:r w:rsidRPr="00317FB6">
        <w:rPr>
          <w:rFonts w:asciiTheme="minorHAnsi" w:hAnsiTheme="minorHAnsi"/>
          <w:sz w:val="28"/>
          <w:szCs w:val="28"/>
        </w:rPr>
        <w:t>în cadrul ..................................... declar pe propria răspundere, că participarea</w:t>
      </w:r>
      <w:r>
        <w:rPr>
          <w:rFonts w:asciiTheme="minorHAnsi" w:hAnsiTheme="minorHAnsi"/>
          <w:sz w:val="28"/>
          <w:szCs w:val="28"/>
        </w:rPr>
        <w:t xml:space="preserve"> la selecția de proiecte</w:t>
      </w:r>
      <w:r w:rsidRPr="00317FB6">
        <w:rPr>
          <w:rFonts w:asciiTheme="minorHAnsi" w:hAnsiTheme="minorHAnsi"/>
          <w:sz w:val="28"/>
          <w:szCs w:val="28"/>
        </w:rPr>
        <w:t xml:space="preserve"> în cadrul </w:t>
      </w:r>
      <w:r>
        <w:rPr>
          <w:rFonts w:asciiTheme="minorHAnsi" w:hAnsiTheme="minorHAnsi"/>
          <w:sz w:val="28"/>
          <w:szCs w:val="28"/>
        </w:rPr>
        <w:t>apelului</w:t>
      </w:r>
      <w:r w:rsidRPr="00317FB6">
        <w:rPr>
          <w:rFonts w:asciiTheme="minorHAnsi" w:hAnsiTheme="minorHAnsi"/>
          <w:sz w:val="28"/>
          <w:szCs w:val="28"/>
        </w:rPr>
        <w:t xml:space="preserve"> “.........................................................................”,  nu este de natură a crea o situație de conflict de interese în conformitate cu prevederile </w:t>
      </w:r>
      <w:r w:rsidRPr="00DA1F36">
        <w:rPr>
          <w:rFonts w:asciiTheme="minorHAnsi" w:hAnsiTheme="minorHAnsi"/>
          <w:sz w:val="28"/>
          <w:szCs w:val="28"/>
        </w:rPr>
        <w:t xml:space="preserve"> </w:t>
      </w:r>
      <w:r w:rsidRPr="0009299A">
        <w:rPr>
          <w:rFonts w:asciiTheme="minorHAnsi" w:hAnsiTheme="minorHAnsi"/>
          <w:i/>
          <w:sz w:val="28"/>
          <w:szCs w:val="28"/>
        </w:rPr>
        <w:t xml:space="preserve">OUG nr. 66/2011 privind prevenirea, constatarea şi sancţionarea neregulilor apărute în obţinerea şi utilizarea fondurilor europene şi/sau a fondurilor publice naţionale aferente acestora, </w:t>
      </w:r>
      <w:r w:rsidRPr="0009299A">
        <w:rPr>
          <w:rFonts w:asciiTheme="minorHAnsi" w:hAnsiTheme="minorHAnsi"/>
          <w:bCs/>
          <w:i/>
          <w:sz w:val="28"/>
          <w:szCs w:val="28"/>
        </w:rPr>
        <w:t>sectiunea 2</w:t>
      </w:r>
      <w:r w:rsidRPr="0009299A">
        <w:rPr>
          <w:rFonts w:asciiTheme="minorHAnsi" w:hAnsiTheme="minorHAnsi"/>
          <w:bCs/>
          <w:sz w:val="28"/>
          <w:szCs w:val="28"/>
        </w:rPr>
        <w:t xml:space="preserve"> și </w:t>
      </w:r>
      <w:r w:rsidRPr="0009299A">
        <w:rPr>
          <w:rFonts w:asciiTheme="minorHAnsi" w:hAnsiTheme="minorHAnsi"/>
          <w:bCs/>
          <w:i/>
          <w:sz w:val="28"/>
          <w:szCs w:val="28"/>
        </w:rPr>
        <w:t>Legii nr. 161/2003 privind unele masuri pentru asigurarea transparentei in exercitarea demnitatilor publice, a functiilor publice si in mediul de afaceri, prevenirea si sanctionarea coruptiei</w:t>
      </w:r>
      <w:r>
        <w:rPr>
          <w:rFonts w:asciiTheme="minorHAnsi" w:hAnsiTheme="minorHAnsi"/>
          <w:bCs/>
          <w:sz w:val="28"/>
          <w:szCs w:val="28"/>
        </w:rPr>
        <w:t>.</w:t>
      </w:r>
    </w:p>
    <w:p w:rsidR="001767F0" w:rsidRDefault="001767F0" w:rsidP="001767F0">
      <w:pPr>
        <w:ind w:right="49"/>
        <w:rPr>
          <w:rFonts w:asciiTheme="minorHAnsi" w:hAnsiTheme="minorHAnsi"/>
          <w:sz w:val="28"/>
          <w:szCs w:val="28"/>
        </w:rPr>
      </w:pPr>
    </w:p>
    <w:p w:rsidR="001767F0" w:rsidRPr="00317FB6" w:rsidRDefault="001767F0" w:rsidP="001767F0">
      <w:pPr>
        <w:ind w:right="49"/>
        <w:rPr>
          <w:rFonts w:asciiTheme="minorHAnsi" w:hAnsiTheme="minorHAnsi"/>
          <w:b/>
          <w:bCs/>
          <w:sz w:val="28"/>
          <w:szCs w:val="28"/>
        </w:rPr>
      </w:pPr>
      <w:r w:rsidRPr="00317FB6">
        <w:rPr>
          <w:rFonts w:asciiTheme="minorHAnsi" w:hAnsiTheme="minorHAnsi"/>
          <w:b/>
          <w:bCs/>
          <w:sz w:val="28"/>
          <w:szCs w:val="28"/>
        </w:rPr>
        <w:t>Data:</w:t>
      </w:r>
      <w:r w:rsidRPr="00317FB6">
        <w:rPr>
          <w:rFonts w:asciiTheme="minorHAnsi" w:hAnsiTheme="minorHAnsi"/>
          <w:b/>
          <w:bCs/>
          <w:sz w:val="28"/>
          <w:szCs w:val="28"/>
        </w:rPr>
        <w:tab/>
        <w:t xml:space="preserve">                                                    </w:t>
      </w:r>
    </w:p>
    <w:p w:rsidR="001767F0" w:rsidRPr="00317FB6" w:rsidRDefault="001767F0" w:rsidP="001767F0">
      <w:pPr>
        <w:ind w:right="49"/>
        <w:rPr>
          <w:rFonts w:asciiTheme="minorHAnsi" w:hAnsiTheme="minorHAnsi"/>
          <w:b/>
          <w:bCs/>
          <w:sz w:val="28"/>
          <w:szCs w:val="28"/>
        </w:rPr>
      </w:pPr>
      <w:r w:rsidRPr="00317FB6">
        <w:rPr>
          <w:rFonts w:asciiTheme="minorHAnsi" w:hAnsiTheme="minorHAnsi"/>
          <w:b/>
          <w:bCs/>
          <w:sz w:val="28"/>
          <w:szCs w:val="28"/>
        </w:rPr>
        <w:t>Reprezentant legal</w:t>
      </w:r>
      <w:r>
        <w:rPr>
          <w:rFonts w:asciiTheme="minorHAnsi" w:hAnsiTheme="minorHAnsi"/>
          <w:b/>
          <w:bCs/>
          <w:sz w:val="28"/>
          <w:szCs w:val="28"/>
        </w:rPr>
        <w:t xml:space="preserve">/membru al </w:t>
      </w:r>
      <w:r w:rsidRPr="00317FB6">
        <w:rPr>
          <w:rFonts w:asciiTheme="minorHAnsi" w:hAnsiTheme="minorHAnsi"/>
          <w:b/>
          <w:bCs/>
          <w:sz w:val="28"/>
          <w:szCs w:val="28"/>
        </w:rPr>
        <w:t>Unității de Implementare a Proiectului</w:t>
      </w:r>
    </w:p>
    <w:p w:rsidR="001767F0" w:rsidRPr="00317FB6" w:rsidRDefault="001767F0" w:rsidP="001767F0">
      <w:pPr>
        <w:ind w:right="49"/>
        <w:rPr>
          <w:rFonts w:asciiTheme="minorHAnsi" w:hAnsiTheme="minorHAnsi"/>
          <w:b/>
          <w:bCs/>
          <w:sz w:val="28"/>
          <w:szCs w:val="28"/>
        </w:rPr>
      </w:pPr>
      <w:r w:rsidRPr="00317FB6">
        <w:rPr>
          <w:rFonts w:asciiTheme="minorHAnsi" w:hAnsiTheme="minorHAnsi"/>
          <w:b/>
          <w:bCs/>
          <w:sz w:val="28"/>
          <w:szCs w:val="28"/>
        </w:rPr>
        <w:t>Prenume şi Nume:</w:t>
      </w:r>
      <w:r w:rsidRPr="00317FB6">
        <w:rPr>
          <w:rFonts w:asciiTheme="minorHAnsi" w:hAnsiTheme="minorHAnsi"/>
          <w:b/>
          <w:bCs/>
          <w:sz w:val="28"/>
          <w:szCs w:val="28"/>
        </w:rPr>
        <w:tab/>
      </w:r>
    </w:p>
    <w:p w:rsidR="001767F0" w:rsidRPr="00317FB6" w:rsidRDefault="001767F0" w:rsidP="001767F0">
      <w:pPr>
        <w:ind w:right="49"/>
        <w:rPr>
          <w:rFonts w:asciiTheme="minorHAnsi" w:hAnsiTheme="minorHAnsi"/>
          <w:b/>
          <w:bCs/>
          <w:sz w:val="28"/>
          <w:szCs w:val="28"/>
        </w:rPr>
      </w:pPr>
      <w:r w:rsidRPr="00317FB6">
        <w:rPr>
          <w:rFonts w:asciiTheme="minorHAnsi" w:hAnsiTheme="minorHAnsi"/>
          <w:b/>
          <w:bCs/>
          <w:sz w:val="28"/>
          <w:szCs w:val="28"/>
        </w:rPr>
        <w:t>Semnătura:</w:t>
      </w:r>
    </w:p>
    <w:p w:rsidR="001767F0" w:rsidRPr="00317FB6" w:rsidRDefault="001767F0" w:rsidP="001767F0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:rsidR="001767F0" w:rsidRPr="00317FB6" w:rsidRDefault="001767F0" w:rsidP="001767F0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:rsidR="001767F0" w:rsidRPr="00317FB6" w:rsidRDefault="001767F0" w:rsidP="001767F0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:rsidR="001767F0" w:rsidRPr="00317FB6" w:rsidRDefault="001767F0" w:rsidP="001767F0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:rsidR="001767F0" w:rsidRPr="00317FB6" w:rsidRDefault="001767F0" w:rsidP="001767F0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:rsidR="008D580E" w:rsidRDefault="00C741F4"/>
    <w:sectPr w:rsidR="008D580E" w:rsidSect="00317FB6">
      <w:headerReference w:type="even" r:id="rId7"/>
      <w:headerReference w:type="first" r:id="rId8"/>
      <w:pgSz w:w="12240" w:h="15840"/>
      <w:pgMar w:top="709" w:right="992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1F4" w:rsidRDefault="00C741F4">
      <w:r>
        <w:separator/>
      </w:r>
    </w:p>
  </w:endnote>
  <w:endnote w:type="continuationSeparator" w:id="0">
    <w:p w:rsidR="00C741F4" w:rsidRDefault="00C74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1F4" w:rsidRDefault="00C741F4">
      <w:r>
        <w:separator/>
      </w:r>
    </w:p>
  </w:footnote>
  <w:footnote w:type="continuationSeparator" w:id="0">
    <w:p w:rsidR="00C741F4" w:rsidRDefault="00C741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835" w:rsidRDefault="00C741F4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5" o:spid="_x0000_s2050" type="#_x0000_t136" style="position:absolute;margin-left:0;margin-top:0;width:651.45pt;height:81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835" w:rsidRDefault="00C741F4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4" o:spid="_x0000_s2049" type="#_x0000_t136" style="position:absolute;margin-left:0;margin-top:0;width:651.45pt;height:81.4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965"/>
    <w:rsid w:val="001767F0"/>
    <w:rsid w:val="002F5020"/>
    <w:rsid w:val="0043063A"/>
    <w:rsid w:val="00570C8C"/>
    <w:rsid w:val="0086430D"/>
    <w:rsid w:val="008F5129"/>
    <w:rsid w:val="009C2A95"/>
    <w:rsid w:val="00A70A48"/>
    <w:rsid w:val="00B55DA7"/>
    <w:rsid w:val="00C741F4"/>
    <w:rsid w:val="00CB7ACB"/>
    <w:rsid w:val="00E6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7F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nhideWhenUsed/>
    <w:rsid w:val="001767F0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1767F0"/>
    <w:rPr>
      <w:rFonts w:ascii="Times New Roman" w:eastAsia="Times New Roman" w:hAnsi="Times New Roman" w:cs="Times New Roman"/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7F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nhideWhenUsed/>
    <w:rsid w:val="001767F0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1767F0"/>
    <w:rPr>
      <w:rFonts w:ascii="Times New Roman" w:eastAsia="Times New Roman" w:hAnsi="Times New Roman" w:cs="Times New Roman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Gabriela Popescu</cp:lastModifiedBy>
  <cp:revision>4</cp:revision>
  <dcterms:created xsi:type="dcterms:W3CDTF">2017-07-26T07:53:00Z</dcterms:created>
  <dcterms:modified xsi:type="dcterms:W3CDTF">2017-10-12T09:35:00Z</dcterms:modified>
</cp:coreProperties>
</file>